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607D" w14:textId="77777777" w:rsidR="008E5CDC" w:rsidRDefault="008E5CDC">
      <w:pPr>
        <w:rPr>
          <w:rFonts w:ascii="Arial" w:hAnsi="Arial" w:cs="Arial"/>
          <w:color w:val="000000"/>
          <w:sz w:val="22"/>
          <w:szCs w:val="22"/>
        </w:rPr>
      </w:pPr>
    </w:p>
    <w:p w14:paraId="7FD235BF" w14:textId="77777777" w:rsidR="008E5CDC" w:rsidRDefault="008E5CDC">
      <w:pPr>
        <w:rPr>
          <w:rFonts w:ascii="Arial" w:hAnsi="Arial" w:cs="Arial"/>
          <w:color w:val="000000"/>
          <w:sz w:val="22"/>
          <w:szCs w:val="22"/>
        </w:rPr>
      </w:pPr>
    </w:p>
    <w:p w14:paraId="3DB881CF" w14:textId="77777777" w:rsidR="008E5CDC" w:rsidRDefault="008E5CDC">
      <w:pPr>
        <w:rPr>
          <w:rFonts w:ascii="Arial" w:hAnsi="Arial" w:cs="Arial"/>
          <w:color w:val="000000"/>
          <w:sz w:val="22"/>
          <w:szCs w:val="22"/>
        </w:rPr>
      </w:pPr>
    </w:p>
    <w:p w14:paraId="68BCC29B" w14:textId="77777777" w:rsidR="008E5CDC" w:rsidRDefault="008E5CDC">
      <w:pPr>
        <w:rPr>
          <w:rFonts w:ascii="Arial" w:hAnsi="Arial" w:cs="Arial"/>
          <w:color w:val="000000"/>
          <w:sz w:val="22"/>
          <w:szCs w:val="22"/>
        </w:rPr>
      </w:pPr>
    </w:p>
    <w:p w14:paraId="29D5DF7C" w14:textId="77777777" w:rsidR="008E5CDC" w:rsidRDefault="008E5CDC">
      <w:pPr>
        <w:rPr>
          <w:rFonts w:ascii="Arial" w:hAnsi="Arial" w:cs="Arial"/>
          <w:color w:val="000000"/>
          <w:sz w:val="22"/>
          <w:szCs w:val="22"/>
        </w:rPr>
      </w:pPr>
    </w:p>
    <w:p w14:paraId="3C04AB19" w14:textId="77777777" w:rsidR="008E5CDC" w:rsidRDefault="008E5CDC">
      <w:pPr>
        <w:rPr>
          <w:rFonts w:ascii="Arial" w:hAnsi="Arial" w:cs="Arial"/>
          <w:color w:val="000000"/>
          <w:sz w:val="22"/>
          <w:szCs w:val="22"/>
        </w:rPr>
      </w:pPr>
    </w:p>
    <w:p w14:paraId="0EBBFE62" w14:textId="77777777" w:rsidR="008E5CDC" w:rsidRDefault="008E5CDC">
      <w:pPr>
        <w:rPr>
          <w:rFonts w:ascii="Arial" w:hAnsi="Arial" w:cs="Arial"/>
          <w:color w:val="000000"/>
          <w:sz w:val="22"/>
          <w:szCs w:val="22"/>
        </w:rPr>
      </w:pPr>
    </w:p>
    <w:p w14:paraId="62D25611" w14:textId="77777777" w:rsidR="008E5CDC" w:rsidRDefault="008E5CDC">
      <w:pPr>
        <w:rPr>
          <w:rFonts w:ascii="Arial" w:hAnsi="Arial" w:cs="Arial"/>
          <w:color w:val="000000"/>
          <w:sz w:val="22"/>
          <w:szCs w:val="22"/>
        </w:rPr>
      </w:pPr>
    </w:p>
    <w:p w14:paraId="7B8FB1EF" w14:textId="77777777" w:rsidR="00394E49" w:rsidRPr="00394E49" w:rsidRDefault="00394E49" w:rsidP="00394E49">
      <w:pPr>
        <w:rPr>
          <w:rFonts w:ascii="Arial" w:hAnsi="Arial" w:cs="Arial"/>
          <w:b/>
          <w:bCs/>
          <w:sz w:val="22"/>
          <w:szCs w:val="22"/>
        </w:rPr>
      </w:pPr>
      <w:r w:rsidRPr="00394E49">
        <w:rPr>
          <w:rFonts w:ascii="Arial" w:hAnsi="Arial" w:cs="Arial"/>
          <w:b/>
          <w:bCs/>
          <w:sz w:val="22"/>
          <w:szCs w:val="22"/>
        </w:rPr>
        <w:t xml:space="preserve">Anfrage zur Bereitstellung von </w:t>
      </w:r>
      <w:proofErr w:type="spellStart"/>
      <w:r w:rsidRPr="00394E49">
        <w:rPr>
          <w:rFonts w:ascii="Arial" w:hAnsi="Arial" w:cs="Arial"/>
          <w:b/>
          <w:bCs/>
          <w:sz w:val="22"/>
          <w:szCs w:val="22"/>
        </w:rPr>
        <w:t>Product</w:t>
      </w:r>
      <w:proofErr w:type="spellEnd"/>
      <w:r w:rsidRPr="00394E49">
        <w:rPr>
          <w:rFonts w:ascii="Arial" w:hAnsi="Arial" w:cs="Arial"/>
          <w:b/>
          <w:bCs/>
          <w:sz w:val="22"/>
          <w:szCs w:val="22"/>
        </w:rPr>
        <w:t xml:space="preserve"> Carbon Footprint Werten von Schmierstoffen</w:t>
      </w:r>
    </w:p>
    <w:p w14:paraId="43F9D8CA" w14:textId="77777777" w:rsidR="008E5CDC" w:rsidRDefault="008E5CDC">
      <w:pPr>
        <w:rPr>
          <w:rFonts w:ascii="Arial" w:hAnsi="Arial" w:cs="Arial"/>
          <w:color w:val="000000"/>
          <w:sz w:val="22"/>
          <w:szCs w:val="22"/>
        </w:rPr>
      </w:pPr>
    </w:p>
    <w:p w14:paraId="5A66E99D" w14:textId="77777777" w:rsidR="008E5CDC" w:rsidRDefault="008E5CDC">
      <w:pPr>
        <w:rPr>
          <w:rFonts w:ascii="Arial" w:hAnsi="Arial" w:cs="Arial"/>
          <w:color w:val="000000"/>
          <w:sz w:val="22"/>
          <w:szCs w:val="22"/>
        </w:rPr>
      </w:pPr>
    </w:p>
    <w:p w14:paraId="2A3D8B20" w14:textId="77777777" w:rsidR="008E5CDC" w:rsidRDefault="008E5CDC">
      <w:pPr>
        <w:rPr>
          <w:rFonts w:ascii="Arial" w:hAnsi="Arial" w:cs="Arial"/>
          <w:color w:val="000000"/>
          <w:sz w:val="22"/>
          <w:szCs w:val="22"/>
        </w:rPr>
      </w:pPr>
    </w:p>
    <w:p w14:paraId="52C43373" w14:textId="391D0B0C" w:rsidR="003A4C2B" w:rsidRPr="008E5CDC" w:rsidRDefault="003A4C2B">
      <w:pPr>
        <w:rPr>
          <w:rFonts w:ascii="Arial" w:hAnsi="Arial" w:cs="Arial"/>
          <w:color w:val="000000"/>
          <w:sz w:val="22"/>
          <w:szCs w:val="22"/>
        </w:rPr>
      </w:pPr>
      <w:bookmarkStart w:id="0" w:name="_Hlk127266812"/>
      <w:r w:rsidRPr="008E5CDC">
        <w:rPr>
          <w:rFonts w:ascii="Arial" w:hAnsi="Arial" w:cs="Arial"/>
          <w:color w:val="000000"/>
          <w:sz w:val="22"/>
          <w:szCs w:val="22"/>
        </w:rPr>
        <w:t>Sehr geehrte Damen und Herren,</w:t>
      </w:r>
    </w:p>
    <w:p w14:paraId="41E22F55" w14:textId="77777777" w:rsidR="003A4C2B" w:rsidRPr="008E5CDC" w:rsidRDefault="003A4C2B">
      <w:pPr>
        <w:rPr>
          <w:rFonts w:ascii="Arial" w:hAnsi="Arial" w:cs="Arial"/>
          <w:color w:val="000000"/>
          <w:sz w:val="22"/>
          <w:szCs w:val="22"/>
        </w:rPr>
      </w:pPr>
    </w:p>
    <w:p w14:paraId="0CC627FA" w14:textId="77777777" w:rsidR="003A4C2B" w:rsidRPr="008E5CDC" w:rsidRDefault="003A4C2B">
      <w:pPr>
        <w:rPr>
          <w:rFonts w:ascii="Arial" w:hAnsi="Arial" w:cs="Arial"/>
          <w:color w:val="000000"/>
          <w:sz w:val="22"/>
          <w:szCs w:val="22"/>
        </w:rPr>
      </w:pPr>
      <w:r w:rsidRPr="008E5CDC">
        <w:rPr>
          <w:rFonts w:ascii="Arial" w:hAnsi="Arial" w:cs="Arial"/>
          <w:color w:val="000000"/>
          <w:sz w:val="22"/>
          <w:szCs w:val="22"/>
        </w:rPr>
        <w:t xml:space="preserve">vielen Dank für Ihre Anfrage nach einem Carbon Footprint (PCF) für unsere Produkte auf </w:t>
      </w:r>
      <w:proofErr w:type="spellStart"/>
      <w:r w:rsidRPr="008E5CDC">
        <w:rPr>
          <w:rFonts w:ascii="Arial" w:hAnsi="Arial" w:cs="Arial"/>
          <w:color w:val="000000"/>
          <w:sz w:val="22"/>
          <w:szCs w:val="22"/>
        </w:rPr>
        <w:t>cradle</w:t>
      </w:r>
      <w:proofErr w:type="spellEnd"/>
      <w:r w:rsidRPr="008E5CDC">
        <w:rPr>
          <w:rFonts w:ascii="Arial" w:hAnsi="Arial" w:cs="Arial"/>
          <w:color w:val="000000"/>
          <w:sz w:val="22"/>
          <w:szCs w:val="22"/>
        </w:rPr>
        <w:t>-</w:t>
      </w:r>
      <w:proofErr w:type="spellStart"/>
      <w:r w:rsidRPr="008E5CDC">
        <w:rPr>
          <w:rFonts w:ascii="Arial" w:hAnsi="Arial" w:cs="Arial"/>
          <w:color w:val="000000"/>
          <w:sz w:val="22"/>
          <w:szCs w:val="22"/>
        </w:rPr>
        <w:t>to</w:t>
      </w:r>
      <w:proofErr w:type="spellEnd"/>
      <w:r w:rsidRPr="008E5CDC">
        <w:rPr>
          <w:rFonts w:ascii="Arial" w:hAnsi="Arial" w:cs="Arial"/>
          <w:color w:val="000000"/>
          <w:sz w:val="22"/>
          <w:szCs w:val="22"/>
        </w:rPr>
        <w:t>-gate Basis.</w:t>
      </w:r>
    </w:p>
    <w:p w14:paraId="581E4B1A" w14:textId="77777777" w:rsidR="003A4C2B" w:rsidRPr="008E5CDC" w:rsidRDefault="003A4C2B">
      <w:pPr>
        <w:rPr>
          <w:rFonts w:ascii="Arial" w:hAnsi="Arial" w:cs="Arial"/>
          <w:color w:val="000000"/>
          <w:sz w:val="22"/>
          <w:szCs w:val="22"/>
        </w:rPr>
      </w:pPr>
    </w:p>
    <w:p w14:paraId="0928B851" w14:textId="1234DF1A" w:rsidR="003A4C2B" w:rsidRPr="008E5CDC" w:rsidRDefault="003A4C2B">
      <w:pPr>
        <w:rPr>
          <w:rFonts w:ascii="Arial" w:hAnsi="Arial" w:cs="Arial"/>
          <w:color w:val="000000"/>
          <w:sz w:val="22"/>
          <w:szCs w:val="22"/>
        </w:rPr>
      </w:pPr>
      <w:r w:rsidRPr="008E5CDC">
        <w:rPr>
          <w:rFonts w:ascii="Arial" w:hAnsi="Arial" w:cs="Arial"/>
          <w:color w:val="000000"/>
          <w:sz w:val="22"/>
          <w:szCs w:val="22"/>
        </w:rPr>
        <w:t>Leider gibt es derzeit für die Produkte unserer Lieferkette noch keine einheitliche Methodik zur Berechnung von PCFs für Schmierstoffe, die zuverlässige und transparente Ergebnisse liefert, um somit auch eine Vergleichbarkeit der Werte miteinander impliziert.</w:t>
      </w:r>
    </w:p>
    <w:p w14:paraId="0B178307" w14:textId="77777777" w:rsidR="003A4C2B" w:rsidRPr="008E5CDC" w:rsidRDefault="003A4C2B">
      <w:pPr>
        <w:rPr>
          <w:rFonts w:ascii="Arial" w:hAnsi="Arial" w:cs="Arial"/>
          <w:color w:val="000000"/>
          <w:sz w:val="22"/>
          <w:szCs w:val="22"/>
        </w:rPr>
      </w:pPr>
    </w:p>
    <w:p w14:paraId="196BEA27" w14:textId="1AF2B05E" w:rsidR="003A4C2B" w:rsidRPr="008E5CDC" w:rsidRDefault="003A4C2B">
      <w:pPr>
        <w:rPr>
          <w:rFonts w:ascii="Arial" w:hAnsi="Arial" w:cs="Arial"/>
          <w:color w:val="000000"/>
          <w:sz w:val="22"/>
          <w:szCs w:val="22"/>
        </w:rPr>
      </w:pPr>
      <w:r w:rsidRPr="008E5CDC">
        <w:rPr>
          <w:rFonts w:ascii="Arial" w:hAnsi="Arial" w:cs="Arial"/>
          <w:color w:val="000000"/>
          <w:sz w:val="22"/>
          <w:szCs w:val="22"/>
        </w:rPr>
        <w:t xml:space="preserve">Diese Kalkulationsmethode ist aktuell noch nicht in der Wertschöpfungskette unserer Industrie für alle Teilnehmer vereinbart worden. </w:t>
      </w:r>
    </w:p>
    <w:p w14:paraId="69E99A23" w14:textId="77777777" w:rsidR="003A4C2B" w:rsidRPr="008E5CDC" w:rsidRDefault="003A4C2B">
      <w:pPr>
        <w:rPr>
          <w:rFonts w:ascii="Arial" w:hAnsi="Arial" w:cs="Arial"/>
          <w:color w:val="000000"/>
          <w:sz w:val="22"/>
          <w:szCs w:val="22"/>
        </w:rPr>
      </w:pPr>
    </w:p>
    <w:p w14:paraId="178E4DB4" w14:textId="69468BD3" w:rsidR="003A4C2B" w:rsidRPr="008E5CDC" w:rsidRDefault="003A4C2B">
      <w:pPr>
        <w:rPr>
          <w:rFonts w:ascii="Arial" w:hAnsi="Arial" w:cs="Arial"/>
          <w:color w:val="000000"/>
          <w:sz w:val="22"/>
          <w:szCs w:val="22"/>
        </w:rPr>
      </w:pPr>
      <w:r w:rsidRPr="008E5CDC">
        <w:rPr>
          <w:rFonts w:ascii="Arial" w:hAnsi="Arial" w:cs="Arial"/>
          <w:color w:val="000000"/>
          <w:sz w:val="22"/>
          <w:szCs w:val="22"/>
        </w:rPr>
        <w:t>Allerdings arbeitet momentan unser europäischer Dachverband „UEIL“ gemeinsam mit den Verbänden der Schmierstoff Wertschöpfungskette daran, eine einheitliche gemeinsame Methodik zu entwickeln.</w:t>
      </w:r>
    </w:p>
    <w:p w14:paraId="526F1F34" w14:textId="77777777" w:rsidR="003A4C2B" w:rsidRPr="008E5CDC" w:rsidRDefault="003A4C2B">
      <w:pPr>
        <w:rPr>
          <w:rFonts w:ascii="Arial" w:hAnsi="Arial" w:cs="Arial"/>
          <w:color w:val="000000"/>
          <w:sz w:val="22"/>
          <w:szCs w:val="22"/>
        </w:rPr>
      </w:pPr>
    </w:p>
    <w:p w14:paraId="66761EDA" w14:textId="0547A988" w:rsidR="003A4C2B" w:rsidRPr="008E5CDC" w:rsidRDefault="003A4C2B">
      <w:pPr>
        <w:rPr>
          <w:rFonts w:ascii="Arial" w:hAnsi="Arial" w:cs="Arial"/>
          <w:color w:val="000000"/>
          <w:sz w:val="22"/>
          <w:szCs w:val="22"/>
        </w:rPr>
      </w:pPr>
      <w:r w:rsidRPr="008E5CDC">
        <w:rPr>
          <w:rFonts w:ascii="Arial" w:hAnsi="Arial" w:cs="Arial"/>
          <w:color w:val="000000"/>
          <w:sz w:val="22"/>
          <w:szCs w:val="22"/>
        </w:rPr>
        <w:t xml:space="preserve">Diese wird unter der Leitung von unabhängigen Beratern gemeinsam </w:t>
      </w:r>
      <w:r w:rsidR="000227DF" w:rsidRPr="008E5CDC">
        <w:rPr>
          <w:rFonts w:ascii="Arial" w:hAnsi="Arial" w:cs="Arial"/>
          <w:color w:val="000000"/>
          <w:sz w:val="22"/>
          <w:szCs w:val="22"/>
        </w:rPr>
        <w:t xml:space="preserve">mit Teilnehmern der Verbände der gesamten Lieferkette </w:t>
      </w:r>
      <w:r w:rsidRPr="008E5CDC">
        <w:rPr>
          <w:rFonts w:ascii="Arial" w:hAnsi="Arial" w:cs="Arial"/>
          <w:color w:val="000000"/>
          <w:sz w:val="22"/>
          <w:szCs w:val="22"/>
        </w:rPr>
        <w:t xml:space="preserve">entwickelt, </w:t>
      </w:r>
      <w:r w:rsidR="000227DF" w:rsidRPr="008E5CDC">
        <w:rPr>
          <w:rFonts w:ascii="Arial" w:hAnsi="Arial" w:cs="Arial"/>
          <w:color w:val="000000"/>
          <w:sz w:val="22"/>
          <w:szCs w:val="22"/>
        </w:rPr>
        <w:t xml:space="preserve">die von UEIL und ATIEL im Namen der Industrie beauftragt wurden. </w:t>
      </w:r>
    </w:p>
    <w:p w14:paraId="40F6BF76" w14:textId="77777777" w:rsidR="000227DF" w:rsidRPr="008E5CDC" w:rsidRDefault="000227DF">
      <w:pPr>
        <w:rPr>
          <w:rFonts w:ascii="Arial" w:hAnsi="Arial" w:cs="Arial"/>
          <w:color w:val="000000"/>
          <w:sz w:val="22"/>
          <w:szCs w:val="22"/>
        </w:rPr>
      </w:pPr>
    </w:p>
    <w:p w14:paraId="6AA335B2" w14:textId="15476503" w:rsidR="000227DF" w:rsidRPr="008E5CDC" w:rsidRDefault="000227DF">
      <w:pPr>
        <w:rPr>
          <w:rFonts w:ascii="Arial" w:hAnsi="Arial" w:cs="Arial"/>
          <w:color w:val="000000"/>
          <w:sz w:val="22"/>
          <w:szCs w:val="22"/>
        </w:rPr>
      </w:pPr>
      <w:r w:rsidRPr="008E5CDC">
        <w:rPr>
          <w:rFonts w:ascii="Arial" w:hAnsi="Arial" w:cs="Arial"/>
          <w:color w:val="000000"/>
          <w:sz w:val="22"/>
          <w:szCs w:val="22"/>
        </w:rPr>
        <w:t>Ihre Aufgabe ist es, eine geeignete Methodik für die Berechnung der PCFs in der gesamten Lieferkette auf einer konsistenten, gründlichen und transparenten Basis zu entwickeln, so dass verlässliche und vergleichbare Ergebnisse auf einer gemeinsamen Grundlage von allen Parteien erstellt werden können.</w:t>
      </w:r>
    </w:p>
    <w:p w14:paraId="50C61F0D" w14:textId="7CB53F69" w:rsidR="00C1242D" w:rsidRPr="008E5CDC" w:rsidRDefault="003A4C2B">
      <w:pPr>
        <w:rPr>
          <w:rFonts w:ascii="Arial" w:hAnsi="Arial" w:cs="Arial"/>
          <w:color w:val="000000"/>
          <w:sz w:val="22"/>
          <w:szCs w:val="22"/>
        </w:rPr>
      </w:pPr>
      <w:r w:rsidRPr="008E5CDC">
        <w:rPr>
          <w:rFonts w:ascii="Arial" w:hAnsi="Arial" w:cs="Arial"/>
          <w:color w:val="000000"/>
          <w:sz w:val="22"/>
          <w:szCs w:val="22"/>
        </w:rPr>
        <w:t>Wir gehen davon aus, dass diese Arbeit im Laufe des zweiten Halbjahres 2023 abgeschlossen sein wird</w:t>
      </w:r>
      <w:r w:rsidR="00C1242D" w:rsidRPr="008E5CDC">
        <w:rPr>
          <w:rFonts w:ascii="Arial" w:hAnsi="Arial" w:cs="Arial"/>
          <w:color w:val="000000"/>
          <w:sz w:val="22"/>
          <w:szCs w:val="22"/>
        </w:rPr>
        <w:t xml:space="preserve">. </w:t>
      </w:r>
      <w:r w:rsidRPr="008E5CDC">
        <w:rPr>
          <w:rFonts w:ascii="Arial" w:hAnsi="Arial" w:cs="Arial"/>
          <w:color w:val="000000"/>
          <w:sz w:val="22"/>
          <w:szCs w:val="22"/>
        </w:rPr>
        <w:t xml:space="preserve"> </w:t>
      </w:r>
      <w:r w:rsidR="00C1242D" w:rsidRPr="008E5CDC">
        <w:rPr>
          <w:rFonts w:ascii="Arial" w:hAnsi="Arial" w:cs="Arial"/>
          <w:color w:val="000000"/>
          <w:sz w:val="22"/>
          <w:szCs w:val="22"/>
        </w:rPr>
        <w:t>A</w:t>
      </w:r>
      <w:r w:rsidR="000227DF" w:rsidRPr="008E5CDC">
        <w:rPr>
          <w:rFonts w:ascii="Arial" w:hAnsi="Arial" w:cs="Arial"/>
          <w:color w:val="000000"/>
          <w:sz w:val="22"/>
          <w:szCs w:val="22"/>
        </w:rPr>
        <w:t>llerdings hängt</w:t>
      </w:r>
      <w:r w:rsidRPr="008E5CDC">
        <w:rPr>
          <w:rFonts w:ascii="Arial" w:hAnsi="Arial" w:cs="Arial"/>
          <w:color w:val="000000"/>
          <w:sz w:val="22"/>
          <w:szCs w:val="22"/>
        </w:rPr>
        <w:t xml:space="preserve"> unsere Fähigkeit, PCF-Daten für</w:t>
      </w:r>
      <w:r w:rsidR="00C1242D" w:rsidRPr="008E5CDC">
        <w:rPr>
          <w:rFonts w:ascii="Arial" w:hAnsi="Arial" w:cs="Arial"/>
          <w:color w:val="000000"/>
          <w:sz w:val="22"/>
          <w:szCs w:val="22"/>
        </w:rPr>
        <w:t xml:space="preserve"> </w:t>
      </w:r>
      <w:r w:rsidRPr="008E5CDC">
        <w:rPr>
          <w:rFonts w:ascii="Arial" w:hAnsi="Arial" w:cs="Arial"/>
          <w:color w:val="000000"/>
          <w:sz w:val="22"/>
          <w:szCs w:val="22"/>
        </w:rPr>
        <w:t xml:space="preserve">Schmierstoffe und Fette </w:t>
      </w:r>
      <w:r w:rsidR="00C1242D" w:rsidRPr="008E5CDC">
        <w:rPr>
          <w:rFonts w:ascii="Arial" w:hAnsi="Arial" w:cs="Arial"/>
          <w:color w:val="000000"/>
          <w:sz w:val="22"/>
          <w:szCs w:val="22"/>
        </w:rPr>
        <w:t xml:space="preserve">bereitzustellen, </w:t>
      </w:r>
      <w:r w:rsidRPr="008E5CDC">
        <w:rPr>
          <w:rFonts w:ascii="Arial" w:hAnsi="Arial" w:cs="Arial"/>
          <w:color w:val="000000"/>
          <w:sz w:val="22"/>
          <w:szCs w:val="22"/>
        </w:rPr>
        <w:t xml:space="preserve">von der Verfügbarkeit der </w:t>
      </w:r>
      <w:proofErr w:type="spellStart"/>
      <w:r w:rsidR="00C1242D" w:rsidRPr="008E5CDC">
        <w:rPr>
          <w:rFonts w:ascii="Arial" w:hAnsi="Arial" w:cs="Arial"/>
          <w:color w:val="000000"/>
          <w:sz w:val="22"/>
          <w:szCs w:val="22"/>
        </w:rPr>
        <w:t>Product</w:t>
      </w:r>
      <w:proofErr w:type="spellEnd"/>
      <w:r w:rsidR="00C1242D" w:rsidRPr="008E5CDC">
        <w:rPr>
          <w:rFonts w:ascii="Arial" w:hAnsi="Arial" w:cs="Arial"/>
          <w:color w:val="000000"/>
          <w:sz w:val="22"/>
          <w:szCs w:val="22"/>
        </w:rPr>
        <w:t xml:space="preserve"> Carbon Footprint Daten</w:t>
      </w:r>
      <w:r w:rsidRPr="008E5CDC">
        <w:rPr>
          <w:rFonts w:ascii="Arial" w:hAnsi="Arial" w:cs="Arial"/>
          <w:color w:val="000000"/>
          <w:sz w:val="22"/>
          <w:szCs w:val="22"/>
        </w:rPr>
        <w:t xml:space="preserve"> der vorgelagerten Rohstofflieferanten </w:t>
      </w:r>
      <w:r w:rsidR="00C1242D" w:rsidRPr="008E5CDC">
        <w:rPr>
          <w:rFonts w:ascii="Arial" w:hAnsi="Arial" w:cs="Arial"/>
          <w:color w:val="000000"/>
          <w:sz w:val="22"/>
          <w:szCs w:val="22"/>
        </w:rPr>
        <w:t>ab,</w:t>
      </w:r>
      <w:r w:rsidRPr="008E5CDC">
        <w:rPr>
          <w:rFonts w:ascii="Arial" w:hAnsi="Arial" w:cs="Arial"/>
          <w:color w:val="000000"/>
          <w:sz w:val="22"/>
          <w:szCs w:val="22"/>
        </w:rPr>
        <w:t xml:space="preserve"> die </w:t>
      </w:r>
      <w:r w:rsidR="00C1242D" w:rsidRPr="008E5CDC">
        <w:rPr>
          <w:rFonts w:ascii="Arial" w:hAnsi="Arial" w:cs="Arial"/>
          <w:color w:val="000000"/>
          <w:sz w:val="22"/>
          <w:szCs w:val="22"/>
        </w:rPr>
        <w:t xml:space="preserve">ihrerseits </w:t>
      </w:r>
      <w:r w:rsidRPr="008E5CDC">
        <w:rPr>
          <w:rFonts w:ascii="Arial" w:hAnsi="Arial" w:cs="Arial"/>
          <w:color w:val="000000"/>
          <w:sz w:val="22"/>
          <w:szCs w:val="22"/>
        </w:rPr>
        <w:t>ebenfalls Zeit brauchen werden, um sich an die gemeinsame Methodik anzupassen.</w:t>
      </w:r>
      <w:r w:rsidRPr="008E5CDC">
        <w:rPr>
          <w:rFonts w:ascii="Arial" w:hAnsi="Arial" w:cs="Arial"/>
          <w:color w:val="000000"/>
          <w:sz w:val="22"/>
          <w:szCs w:val="22"/>
        </w:rPr>
        <w:br/>
      </w:r>
    </w:p>
    <w:p w14:paraId="6C9620AE" w14:textId="4234F49E" w:rsidR="00B00F66" w:rsidRPr="008E5CDC" w:rsidRDefault="003A4C2B">
      <w:pPr>
        <w:rPr>
          <w:rFonts w:ascii="Arial" w:hAnsi="Arial" w:cs="Arial"/>
          <w:color w:val="000000"/>
          <w:sz w:val="22"/>
          <w:szCs w:val="22"/>
        </w:rPr>
      </w:pPr>
      <w:r w:rsidRPr="008E5CDC">
        <w:rPr>
          <w:rFonts w:ascii="Arial" w:hAnsi="Arial" w:cs="Arial"/>
          <w:color w:val="000000"/>
          <w:sz w:val="22"/>
          <w:szCs w:val="22"/>
        </w:rPr>
        <w:t>In der Zwischenzeit bitten wir Sie um Verständnis und Geduld, bis wir in der Lage sind, aussagekräftige</w:t>
      </w:r>
      <w:r w:rsidR="00C1242D" w:rsidRPr="008E5CDC">
        <w:rPr>
          <w:rFonts w:ascii="Arial" w:hAnsi="Arial" w:cs="Arial"/>
          <w:color w:val="000000"/>
          <w:sz w:val="22"/>
          <w:szCs w:val="22"/>
        </w:rPr>
        <w:t xml:space="preserve"> </w:t>
      </w:r>
      <w:r w:rsidRPr="008E5CDC">
        <w:rPr>
          <w:rFonts w:ascii="Arial" w:hAnsi="Arial" w:cs="Arial"/>
          <w:color w:val="000000"/>
          <w:sz w:val="22"/>
          <w:szCs w:val="22"/>
        </w:rPr>
        <w:t>und vergleichbare</w:t>
      </w:r>
      <w:r w:rsidR="00B00F66" w:rsidRPr="008E5CDC">
        <w:rPr>
          <w:rFonts w:ascii="Arial" w:hAnsi="Arial" w:cs="Arial"/>
          <w:color w:val="000000"/>
          <w:sz w:val="22"/>
          <w:szCs w:val="22"/>
        </w:rPr>
        <w:t xml:space="preserve"> PCF-Werte</w:t>
      </w:r>
      <w:r w:rsidRPr="008E5CDC">
        <w:rPr>
          <w:rFonts w:ascii="Arial" w:hAnsi="Arial" w:cs="Arial"/>
          <w:color w:val="000000"/>
          <w:sz w:val="22"/>
          <w:szCs w:val="22"/>
        </w:rPr>
        <w:t xml:space="preserve"> für unsere Produkte </w:t>
      </w:r>
      <w:r w:rsidR="00B00F66" w:rsidRPr="008E5CDC">
        <w:rPr>
          <w:rFonts w:ascii="Arial" w:hAnsi="Arial" w:cs="Arial"/>
          <w:color w:val="000000"/>
          <w:sz w:val="22"/>
          <w:szCs w:val="22"/>
        </w:rPr>
        <w:t>bereitstellen</w:t>
      </w:r>
      <w:r w:rsidRPr="008E5CDC">
        <w:rPr>
          <w:rFonts w:ascii="Arial" w:hAnsi="Arial" w:cs="Arial"/>
          <w:color w:val="000000"/>
          <w:sz w:val="22"/>
          <w:szCs w:val="22"/>
        </w:rPr>
        <w:t xml:space="preserve"> können.</w:t>
      </w:r>
    </w:p>
    <w:p w14:paraId="36AB2FA9" w14:textId="77777777" w:rsidR="00B00F66" w:rsidRPr="008E5CDC" w:rsidRDefault="00B00F66">
      <w:pPr>
        <w:rPr>
          <w:rFonts w:ascii="Arial" w:hAnsi="Arial" w:cs="Arial"/>
          <w:color w:val="000000"/>
          <w:sz w:val="22"/>
          <w:szCs w:val="22"/>
        </w:rPr>
      </w:pPr>
      <w:r w:rsidRPr="008E5CDC">
        <w:rPr>
          <w:rFonts w:ascii="Arial" w:hAnsi="Arial" w:cs="Arial"/>
          <w:color w:val="000000"/>
          <w:sz w:val="22"/>
          <w:szCs w:val="22"/>
        </w:rPr>
        <w:t>Sollten Sie hierzu Fragen haben, stehen wir Ihnen gerne zur Verfügung,</w:t>
      </w:r>
    </w:p>
    <w:p w14:paraId="39BBE334" w14:textId="10C3B0F5" w:rsidR="003A4C2B" w:rsidRPr="008E5CDC" w:rsidRDefault="003A4C2B">
      <w:pPr>
        <w:rPr>
          <w:rFonts w:ascii="Arial" w:hAnsi="Arial" w:cs="Arial"/>
          <w:color w:val="000000"/>
          <w:sz w:val="22"/>
          <w:szCs w:val="22"/>
        </w:rPr>
      </w:pPr>
    </w:p>
    <w:p w14:paraId="6759866B" w14:textId="0AB76912" w:rsidR="003A4C2B" w:rsidRPr="008E5CDC" w:rsidRDefault="00C1242D">
      <w:pPr>
        <w:rPr>
          <w:rFonts w:ascii="Arial" w:hAnsi="Arial" w:cs="Arial"/>
          <w:color w:val="000000"/>
          <w:sz w:val="22"/>
          <w:szCs w:val="22"/>
        </w:rPr>
      </w:pPr>
      <w:r w:rsidRPr="008E5CDC">
        <w:rPr>
          <w:rFonts w:ascii="Arial" w:hAnsi="Arial" w:cs="Arial"/>
          <w:color w:val="000000"/>
          <w:sz w:val="22"/>
          <w:szCs w:val="22"/>
        </w:rPr>
        <w:t>Vielen Dank.</w:t>
      </w:r>
    </w:p>
    <w:p w14:paraId="77CBCC5E" w14:textId="77777777" w:rsidR="003A4C2B" w:rsidRPr="008E5CDC" w:rsidRDefault="003A4C2B">
      <w:pPr>
        <w:rPr>
          <w:rFonts w:ascii="Arial" w:hAnsi="Arial" w:cs="Arial"/>
          <w:color w:val="000000"/>
          <w:sz w:val="22"/>
          <w:szCs w:val="22"/>
        </w:rPr>
      </w:pPr>
    </w:p>
    <w:p w14:paraId="52C02539" w14:textId="04991822" w:rsidR="00F73BAF" w:rsidRPr="008E5CDC" w:rsidRDefault="003A4C2B">
      <w:pPr>
        <w:rPr>
          <w:rFonts w:ascii="Arial" w:hAnsi="Arial" w:cs="Arial"/>
          <w:sz w:val="22"/>
          <w:szCs w:val="22"/>
        </w:rPr>
      </w:pPr>
      <w:r w:rsidRPr="008E5CDC">
        <w:rPr>
          <w:rFonts w:ascii="Arial" w:hAnsi="Arial" w:cs="Arial"/>
          <w:color w:val="000000"/>
          <w:sz w:val="22"/>
          <w:szCs w:val="22"/>
        </w:rPr>
        <w:t>Mit freundlichen Grüßen</w:t>
      </w:r>
      <w:r w:rsidRPr="008E5CDC">
        <w:rPr>
          <w:rFonts w:ascii="Arial" w:hAnsi="Arial" w:cs="Arial"/>
          <w:color w:val="000000"/>
          <w:sz w:val="22"/>
          <w:szCs w:val="22"/>
        </w:rPr>
        <w:br/>
      </w:r>
    </w:p>
    <w:p w14:paraId="003F95D0" w14:textId="22630EA7" w:rsidR="00B00F66" w:rsidRPr="008E5CDC" w:rsidRDefault="00B00F66">
      <w:pPr>
        <w:rPr>
          <w:rFonts w:ascii="Arial" w:hAnsi="Arial" w:cs="Arial"/>
          <w:sz w:val="22"/>
          <w:szCs w:val="22"/>
        </w:rPr>
      </w:pPr>
    </w:p>
    <w:p w14:paraId="2E280E31" w14:textId="3B4351D1" w:rsidR="00B00F66" w:rsidRPr="008E5CDC" w:rsidRDefault="00B00F66">
      <w:pPr>
        <w:rPr>
          <w:rFonts w:ascii="Arial" w:hAnsi="Arial" w:cs="Arial"/>
          <w:sz w:val="22"/>
          <w:szCs w:val="22"/>
          <w:lang w:val="en-US"/>
        </w:rPr>
      </w:pPr>
      <w:r w:rsidRPr="008E5CDC">
        <w:rPr>
          <w:rFonts w:ascii="Arial" w:hAnsi="Arial" w:cs="Arial"/>
          <w:sz w:val="22"/>
          <w:szCs w:val="22"/>
          <w:lang w:val="en-US"/>
        </w:rPr>
        <w:t xml:space="preserve">UEIL = Union of the European Lubricants Industry (www.ueil.org) </w:t>
      </w:r>
    </w:p>
    <w:p w14:paraId="4D35D816" w14:textId="3E00F252" w:rsidR="00B00F66" w:rsidRPr="008E5CDC" w:rsidRDefault="00B00F66">
      <w:pPr>
        <w:rPr>
          <w:rFonts w:ascii="Arial" w:hAnsi="Arial" w:cs="Arial"/>
          <w:sz w:val="22"/>
          <w:szCs w:val="22"/>
          <w:lang w:val="en-US"/>
        </w:rPr>
      </w:pPr>
      <w:r w:rsidRPr="008E5CDC">
        <w:rPr>
          <w:rFonts w:ascii="Arial" w:hAnsi="Arial" w:cs="Arial"/>
          <w:sz w:val="22"/>
          <w:szCs w:val="22"/>
          <w:lang w:val="en-US"/>
        </w:rPr>
        <w:t>ATIEL = Technical Association of the European Lubricants Industry (www.atiel.eu)</w:t>
      </w:r>
      <w:bookmarkEnd w:id="0"/>
    </w:p>
    <w:sectPr w:rsidR="00B00F66" w:rsidRPr="008E5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2B"/>
    <w:rsid w:val="000227DF"/>
    <w:rsid w:val="000E2E7F"/>
    <w:rsid w:val="00362E31"/>
    <w:rsid w:val="00394E49"/>
    <w:rsid w:val="003A4C2B"/>
    <w:rsid w:val="003D1594"/>
    <w:rsid w:val="008E5CDC"/>
    <w:rsid w:val="00B00F66"/>
    <w:rsid w:val="00C1242D"/>
    <w:rsid w:val="00C54EEE"/>
    <w:rsid w:val="00F66CE8"/>
    <w:rsid w:val="00F73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35D0"/>
  <w15:chartTrackingRefBased/>
  <w15:docId w15:val="{DAF45987-7453-4148-BD02-4634BEA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A4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Herrmann</dc:creator>
  <cp:keywords/>
  <dc:description/>
  <cp:lastModifiedBy>Ines Ritter</cp:lastModifiedBy>
  <cp:revision>3</cp:revision>
  <dcterms:created xsi:type="dcterms:W3CDTF">2023-02-14T10:46:00Z</dcterms:created>
  <dcterms:modified xsi:type="dcterms:W3CDTF">2023-02-15T07:43:00Z</dcterms:modified>
</cp:coreProperties>
</file>